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776FBD">
        <w:trPr>
          <w:trHeight w:val="1266"/>
        </w:trPr>
        <w:tc>
          <w:tcPr>
            <w:tcW w:w="3510" w:type="dxa"/>
            <w:vAlign w:val="bottom"/>
          </w:tcPr>
          <w:p w:rsidR="00776FBD" w:rsidRDefault="00A12605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bCs/>
                <w:sz w:val="28"/>
                <w:szCs w:val="28"/>
              </w:rPr>
              <w:t>муниципальнöй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776FBD" w:rsidRDefault="00A12605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776FBD" w:rsidRDefault="00776F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FBD" w:rsidRDefault="00776F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</w:t>
            </w:r>
          </w:p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776FBD">
        <w:trPr>
          <w:cantSplit/>
          <w:trHeight w:val="685"/>
        </w:trPr>
        <w:tc>
          <w:tcPr>
            <w:tcW w:w="9180" w:type="dxa"/>
            <w:gridSpan w:val="4"/>
            <w:vAlign w:val="center"/>
          </w:tcPr>
          <w:p w:rsidR="00776FBD" w:rsidRDefault="00776FBD">
            <w:pPr>
              <w:jc w:val="center"/>
              <w:rPr>
                <w:sz w:val="32"/>
              </w:rPr>
            </w:pPr>
          </w:p>
        </w:tc>
      </w:tr>
      <w:tr w:rsidR="00776FBD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776FBD" w:rsidRDefault="00A12605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КЫВКÖРТÖД</w:t>
            </w:r>
          </w:p>
          <w:p w:rsidR="00776FBD" w:rsidRDefault="00A12605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sz w:val="32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776FBD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776FBD" w:rsidRDefault="00A12605">
            <w:pPr>
              <w:pStyle w:val="4"/>
            </w:pPr>
            <w:r>
              <w:t>18.04.2025</w:t>
            </w:r>
          </w:p>
          <w:p w:rsidR="00776FBD" w:rsidRDefault="00776FBD"/>
        </w:tc>
        <w:tc>
          <w:tcPr>
            <w:tcW w:w="4732" w:type="dxa"/>
            <w:gridSpan w:val="2"/>
            <w:vAlign w:val="center"/>
            <w:hideMark/>
          </w:tcPr>
          <w:p w:rsidR="00776FBD" w:rsidRDefault="00A12605">
            <w:pPr>
              <w:pStyle w:val="4"/>
            </w:pPr>
            <w:r>
              <w:t xml:space="preserve">                                           № </w:t>
            </w:r>
            <w:r>
              <w:rPr>
                <w:lang w:val="en-US"/>
              </w:rPr>
              <w:t>VII</w:t>
            </w:r>
            <w:r w:rsidR="00784F69">
              <w:t>-30/20</w:t>
            </w:r>
            <w:bookmarkStart w:id="0" w:name="_GoBack"/>
            <w:bookmarkEnd w:id="0"/>
          </w:p>
        </w:tc>
      </w:tr>
      <w:tr w:rsidR="00776FBD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776FBD" w:rsidRDefault="00A12605">
            <w:pPr>
              <w:keepNext/>
              <w:tabs>
                <w:tab w:val="left" w:pos="3828"/>
              </w:tabs>
              <w:jc w:val="center"/>
              <w:outlineLvl w:val="2"/>
              <w:rPr>
                <w:sz w:val="28"/>
                <w:szCs w:val="28"/>
              </w:rPr>
            </w:pPr>
            <w:r>
              <w:rPr>
                <w:b/>
              </w:rPr>
              <w:t>с</w:t>
            </w:r>
            <w:r>
              <w:rPr>
                <w:sz w:val="28"/>
                <w:szCs w:val="28"/>
              </w:rPr>
              <w:t xml:space="preserve">. Корткерос,  Корткеросский  р-н, </w:t>
            </w:r>
          </w:p>
          <w:p w:rsidR="00776FBD" w:rsidRDefault="00A12605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</w:rPr>
            </w:pPr>
            <w:r>
              <w:rPr>
                <w:sz w:val="28"/>
                <w:szCs w:val="28"/>
              </w:rPr>
              <w:t>Республика Коми</w:t>
            </w:r>
          </w:p>
        </w:tc>
      </w:tr>
    </w:tbl>
    <w:p w:rsidR="00776FBD" w:rsidRDefault="00776FBD">
      <w:pPr>
        <w:jc w:val="center"/>
        <w:rPr>
          <w:sz w:val="28"/>
        </w:rPr>
      </w:pPr>
    </w:p>
    <w:p w:rsidR="00776FBD" w:rsidRDefault="00A12605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О присвоении муниципальному общеобразовательному учреждению «Сторожевская средняя общеобразовательная школа» имени А. М. Захаренко</w:t>
      </w:r>
    </w:p>
    <w:p w:rsidR="00776FBD" w:rsidRDefault="00776FBD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</w:p>
    <w:p w:rsidR="00776FBD" w:rsidRDefault="00A12605">
      <w:pPr>
        <w:widowControl w:val="0"/>
        <w:autoSpaceDE w:val="0"/>
        <w:autoSpaceDN w:val="0"/>
        <w:ind w:right="-143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муниципального района «Корткеросский», на основании решения Совета муниципального района «Корткеросский» от 08.11.2024 года №</w:t>
      </w:r>
      <w:r>
        <w:rPr>
          <w:bCs/>
          <w:sz w:val="28"/>
          <w:szCs w:val="28"/>
          <w:lang w:val="en-US"/>
        </w:rPr>
        <w:t>VII</w:t>
      </w:r>
      <w:r>
        <w:rPr>
          <w:bCs/>
          <w:sz w:val="28"/>
          <w:szCs w:val="28"/>
        </w:rPr>
        <w:t>-27/21 «О наградах и поощрениях муниципального образования муниципального района «Корткеросский»</w:t>
      </w:r>
      <w:r>
        <w:rPr>
          <w:sz w:val="28"/>
          <w:szCs w:val="28"/>
        </w:rPr>
        <w:t xml:space="preserve"> и протокола</w:t>
      </w:r>
      <w:r>
        <w:rPr>
          <w:bCs/>
          <w:sz w:val="28"/>
          <w:szCs w:val="28"/>
        </w:rPr>
        <w:t xml:space="preserve"> комиссии муниципального образования муниципального района «Корткеросский» по наградам №2 от 21.03.2025 Совет муниципального района «Корткеросский» решил:</w:t>
      </w:r>
    </w:p>
    <w:p w:rsidR="00776FBD" w:rsidRDefault="00A12605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Поддержать поступившие обращения от заместителя председателя Государственного Совета Республики Коми </w:t>
      </w:r>
      <w:proofErr w:type="spellStart"/>
      <w:r>
        <w:rPr>
          <w:sz w:val="28"/>
          <w:szCs w:val="28"/>
        </w:rPr>
        <w:t>Жиделевой</w:t>
      </w:r>
      <w:proofErr w:type="spellEnd"/>
      <w:r>
        <w:rPr>
          <w:sz w:val="28"/>
          <w:szCs w:val="28"/>
        </w:rPr>
        <w:t xml:space="preserve"> В.В., Общественной палаты Республики Коми, Правления Корткеросской районной организации КРОВОИ об увековечении памяти </w:t>
      </w:r>
      <w:r>
        <w:rPr>
          <w:bCs/>
          <w:sz w:val="28"/>
          <w:szCs w:val="28"/>
        </w:rPr>
        <w:t>Ангелины Михайловны Захаренко в форме присвоения имени муниципальному общеобразовательному учреждению «Сторожевская средняя общеобразовательная школа».</w:t>
      </w:r>
    </w:p>
    <w:p w:rsidR="00776FBD" w:rsidRDefault="00A12605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Директору муниципального общеобразовательного учреждения «Сторожевская средняя общеобразовательная школа» (Поповой С.М.) </w:t>
      </w:r>
      <w:r>
        <w:rPr>
          <w:sz w:val="28"/>
          <w:szCs w:val="28"/>
        </w:rPr>
        <w:t xml:space="preserve">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 </w:t>
      </w:r>
    </w:p>
    <w:p w:rsidR="00776FBD" w:rsidRDefault="00A12605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76FBD" w:rsidRDefault="00776FBD">
      <w:pPr>
        <w:widowControl w:val="0"/>
        <w:autoSpaceDE w:val="0"/>
        <w:autoSpaceDN w:val="0"/>
        <w:rPr>
          <w:sz w:val="28"/>
          <w:szCs w:val="28"/>
        </w:rPr>
      </w:pPr>
    </w:p>
    <w:p w:rsidR="00776FBD" w:rsidRDefault="00776FBD">
      <w:pPr>
        <w:widowControl w:val="0"/>
        <w:autoSpaceDE w:val="0"/>
        <w:autoSpaceDN w:val="0"/>
        <w:rPr>
          <w:sz w:val="28"/>
          <w:szCs w:val="28"/>
        </w:rPr>
      </w:pPr>
    </w:p>
    <w:p w:rsidR="00776FBD" w:rsidRDefault="00A12605">
      <w:pPr>
        <w:pStyle w:val="4"/>
        <w:spacing w:before="0" w:after="0"/>
      </w:pPr>
      <w:r>
        <w:t xml:space="preserve">Глава муниципального района «Корткеросский»                        </w:t>
      </w:r>
      <w:proofErr w:type="spellStart"/>
      <w:r>
        <w:t>К.А.Сажин</w:t>
      </w:r>
      <w:proofErr w:type="spellEnd"/>
    </w:p>
    <w:p w:rsidR="00776FBD" w:rsidRDefault="00776FBD"/>
    <w:p w:rsidR="00776FBD" w:rsidRDefault="00776FBD">
      <w:pPr>
        <w:rPr>
          <w:szCs w:val="28"/>
        </w:rPr>
      </w:pPr>
    </w:p>
    <w:p w:rsidR="00776FBD" w:rsidRDefault="00776FBD"/>
    <w:p w:rsidR="00776FBD" w:rsidRPr="00A12605" w:rsidRDefault="00A12605" w:rsidP="00A12605">
      <w:pPr>
        <w:jc w:val="center"/>
      </w:pPr>
      <w:r>
        <w:rPr>
          <w:b/>
          <w:sz w:val="28"/>
          <w:szCs w:val="28"/>
        </w:rPr>
        <w:t>Пояснительная записка к проекту</w:t>
      </w:r>
    </w:p>
    <w:p w:rsidR="00776FBD" w:rsidRDefault="00776FBD">
      <w:pPr>
        <w:jc w:val="center"/>
      </w:pPr>
    </w:p>
    <w:p w:rsidR="00776FBD" w:rsidRDefault="00A1260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присвоении муниципальному общеобразовательному учреждению «Сторожевская средняя общеобразовательная школа» </w:t>
      </w:r>
    </w:p>
    <w:p w:rsidR="00776FBD" w:rsidRDefault="00A1260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А. М. Захаренко»</w:t>
      </w:r>
    </w:p>
    <w:p w:rsidR="00776FBD" w:rsidRDefault="00776F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76FBD" w:rsidRDefault="00A126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разработан отделом организационной и кадровой работы. В связи с поступившими обращениями от заместителя председателя Государственного Совета Республики Коми </w:t>
      </w:r>
      <w:proofErr w:type="spellStart"/>
      <w:r>
        <w:rPr>
          <w:sz w:val="28"/>
          <w:szCs w:val="28"/>
        </w:rPr>
        <w:t>Жиделевой</w:t>
      </w:r>
      <w:proofErr w:type="spellEnd"/>
      <w:r>
        <w:rPr>
          <w:sz w:val="28"/>
          <w:szCs w:val="28"/>
        </w:rPr>
        <w:t xml:space="preserve"> В.В., Общественной палаты Республики Коми, Правления Корткеросской районной организации КРОВОИ по вопросу присвоения МОУ «Сторожевская средняя общеобразовательная школа» имени А.М. Захаренко. </w:t>
      </w:r>
    </w:p>
    <w:p w:rsidR="00776FBD" w:rsidRDefault="00A126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марта 2025 г. Комиссия муниципального образования муниципального района «Корткеросский» по наградам рассмотрела пакет документов, представленный директором школы Поповой С.М. и приняла решение об увековечении памяти А.М.Захаренко в предлагаемой инициаторами форме увековечения - присвоении муниципальному общеобразовательному учреждению «Сторожевская средняя общеобразовательная школа» имени Ангелины Михайловны Захаренко. </w:t>
      </w:r>
    </w:p>
    <w:p w:rsidR="00776FBD" w:rsidRDefault="00A1260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Копия протокола комиссии и все поступившие материалы секретарем комиссии представлены в Совет муниципального района «Корткеросский».</w:t>
      </w:r>
    </w:p>
    <w:p w:rsidR="00776FBD" w:rsidRDefault="00A1260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предлагается поддержать поступившие обращения об увековечении памяти в форме присвоения имени А.М.Захаренко МОУ «Сторожевская средняя общеобразовательная школа». А директору МОУ «Сторожевская средняя общеобразовательная школа» 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</w:t>
      </w:r>
    </w:p>
    <w:sectPr w:rsidR="00776FB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C1A48"/>
    <w:multiLevelType w:val="hybridMultilevel"/>
    <w:tmpl w:val="C6F65F22"/>
    <w:lvl w:ilvl="0" w:tplc="1632DF1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941F03"/>
    <w:multiLevelType w:val="hybridMultilevel"/>
    <w:tmpl w:val="C436039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772C3326"/>
    <w:multiLevelType w:val="hybridMultilevel"/>
    <w:tmpl w:val="D89A34FC"/>
    <w:lvl w:ilvl="0" w:tplc="0419000F">
      <w:start w:val="1"/>
      <w:numFmt w:val="decimal"/>
      <w:lvlText w:val="%1."/>
      <w:lvlJc w:val="left"/>
      <w:pPr>
        <w:ind w:left="1979" w:hanging="360"/>
      </w:pPr>
    </w:lvl>
    <w:lvl w:ilvl="1" w:tplc="04190019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C9819B4"/>
    <w:multiLevelType w:val="hybridMultilevel"/>
    <w:tmpl w:val="89A8913A"/>
    <w:lvl w:ilvl="0" w:tplc="4FA611A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FBD"/>
    <w:rsid w:val="00776FBD"/>
    <w:rsid w:val="00784F69"/>
    <w:rsid w:val="00A1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CB7B"/>
  <w15:docId w15:val="{8729C6DC-4243-450E-BD47-D593DA25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Pr>
      <w:rFonts w:eastAsia="Times New Roman" w:cs="Times New Roman"/>
      <w:b/>
      <w:bCs/>
      <w:szCs w:val="28"/>
      <w:lang w:eastAsia="ru-RU"/>
    </w:rPr>
  </w:style>
  <w:style w:type="paragraph" w:styleId="a3">
    <w:name w:val="Body Text"/>
    <w:basedOn w:val="a"/>
    <w:link w:val="a4"/>
    <w:semiHidden/>
    <w:unhideWhenUsed/>
    <w:pPr>
      <w:spacing w:after="120"/>
    </w:pPr>
  </w:style>
  <w:style w:type="character" w:customStyle="1" w:styleId="a4">
    <w:name w:val="Основной текст Знак"/>
    <w:basedOn w:val="a0"/>
    <w:link w:val="a3"/>
    <w:semiHidden/>
    <w:rPr>
      <w:rFonts w:eastAsia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3</cp:lastModifiedBy>
  <cp:revision>41</cp:revision>
  <cp:lastPrinted>2025-04-14T12:43:00Z</cp:lastPrinted>
  <dcterms:created xsi:type="dcterms:W3CDTF">2024-12-09T11:52:00Z</dcterms:created>
  <dcterms:modified xsi:type="dcterms:W3CDTF">2025-04-14T12:43:00Z</dcterms:modified>
</cp:coreProperties>
</file>